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0C0" w:rsidRDefault="00A150C0" w:rsidP="00A150C0">
      <w:pPr>
        <w:spacing w:after="0"/>
        <w:jc w:val="center"/>
        <w:rPr>
          <w:rFonts w:ascii="Times New Roman" w:hAnsi="Times New Roman" w:cs="Times New Roman"/>
          <w:b/>
          <w:sz w:val="24"/>
          <w:szCs w:val="24"/>
        </w:rPr>
      </w:pPr>
      <w:r>
        <w:rPr>
          <w:rFonts w:ascii="Times New Roman" w:hAnsi="Times New Roman" w:cs="Times New Roman"/>
          <w:b/>
          <w:sz w:val="24"/>
          <w:szCs w:val="24"/>
        </w:rPr>
        <w:t>SCHEDA 2</w:t>
      </w:r>
      <w:r w:rsidR="001A138A">
        <w:rPr>
          <w:rFonts w:ascii="Times New Roman" w:hAnsi="Times New Roman" w:cs="Times New Roman"/>
          <w:b/>
          <w:sz w:val="24"/>
          <w:szCs w:val="24"/>
        </w:rPr>
        <w:t>3</w:t>
      </w:r>
      <w:bookmarkStart w:id="0" w:name="_GoBack"/>
      <w:bookmarkEnd w:id="0"/>
    </w:p>
    <w:p w:rsidR="00A150C0" w:rsidRDefault="00A150C0" w:rsidP="00A150C0">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A150C0" w:rsidRPr="00DE1954" w:rsidTr="00230E3D">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5: </w:t>
            </w:r>
            <w:r w:rsidRPr="009B3CD9">
              <w:rPr>
                <w:rFonts w:ascii="Times New Roman" w:eastAsia="Times New Roman" w:hAnsi="Times New Roman" w:cs="Times New Roman"/>
                <w:b/>
                <w:bCs/>
                <w:iCs/>
                <w:color w:val="000000"/>
                <w:sz w:val="24"/>
                <w:szCs w:val="24"/>
                <w:lang w:eastAsia="it-IT"/>
              </w:rPr>
              <w:t>Gestione delle entrate, delle spese e del patrimonio</w:t>
            </w:r>
          </w:p>
        </w:tc>
      </w:tr>
      <w:tr w:rsidR="00A150C0" w:rsidRPr="00DE1954" w:rsidTr="00230E3D">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150C0" w:rsidRPr="009B3CD9" w:rsidRDefault="00A150C0" w:rsidP="00A150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w:t>
            </w:r>
            <w:r w:rsidRPr="009B3CD9">
              <w:rPr>
                <w:rFonts w:ascii="Times New Roman" w:hAnsi="Times New Roman" w:cs="Times New Roman"/>
                <w:sz w:val="24"/>
                <w:szCs w:val="24"/>
              </w:rPr>
              <w:t>rocesso:</w:t>
            </w:r>
            <w:r>
              <w:rPr>
                <w:rFonts w:ascii="Times New Roman" w:hAnsi="Times New Roman" w:cs="Times New Roman"/>
                <w:i/>
                <w:sz w:val="24"/>
                <w:szCs w:val="24"/>
              </w:rPr>
              <w:t xml:space="preserve"> </w:t>
            </w:r>
            <w:r w:rsidRPr="007D500F">
              <w:rPr>
                <w:rFonts w:ascii="Times New Roman" w:hAnsi="Times New Roman" w:cs="Times New Roman"/>
                <w:sz w:val="24"/>
                <w:szCs w:val="24"/>
              </w:rPr>
              <w:t>Gestione del</w:t>
            </w:r>
            <w:r>
              <w:rPr>
                <w:rFonts w:ascii="Times New Roman" w:hAnsi="Times New Roman" w:cs="Times New Roman"/>
                <w:sz w:val="24"/>
                <w:szCs w:val="24"/>
              </w:rPr>
              <w:t xml:space="preserve"> patrimonio comunale</w:t>
            </w:r>
          </w:p>
        </w:tc>
      </w:tr>
      <w:tr w:rsidR="00A150C0" w:rsidRPr="00DE1954" w:rsidTr="00230E3D">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A150C0" w:rsidRPr="00DE1954" w:rsidRDefault="00A150C0" w:rsidP="00230E3D">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2</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A150C0"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A150C0" w:rsidRPr="00DE1954" w:rsidTr="00230E3D">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A150C0" w:rsidRPr="00DE1954" w:rsidRDefault="00A150C0" w:rsidP="00230E3D">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A150C0" w:rsidRPr="00DE1954" w:rsidRDefault="00A150C0"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1,34</w:t>
            </w:r>
          </w:p>
        </w:tc>
      </w:tr>
      <w:tr w:rsidR="00A150C0" w:rsidRPr="00DE1954" w:rsidTr="00230E3D">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A150C0" w:rsidRPr="00DE1954" w:rsidTr="00230E3D">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A150C0" w:rsidRPr="00DE1954" w:rsidRDefault="00A150C0" w:rsidP="00230E3D">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p>
        </w:tc>
      </w:tr>
      <w:tr w:rsidR="00A150C0"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50C0" w:rsidRPr="00DE1954" w:rsidTr="00230E3D">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A150C0" w:rsidRPr="00DE1954" w:rsidRDefault="00A150C0" w:rsidP="00230E3D">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A150C0" w:rsidRPr="00DE1954" w:rsidRDefault="00A150C0"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A150C0" w:rsidRPr="00DE1954" w:rsidTr="00230E3D">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A150C0" w:rsidRPr="00DE1954" w:rsidTr="00230E3D">
        <w:trPr>
          <w:trHeight w:val="225"/>
        </w:trPr>
        <w:tc>
          <w:tcPr>
            <w:tcW w:w="7000" w:type="dxa"/>
            <w:tcBorders>
              <w:top w:val="nil"/>
              <w:left w:val="nil"/>
              <w:bottom w:val="nil"/>
              <w:right w:val="nil"/>
            </w:tcBorders>
            <w:shd w:val="clear" w:color="auto" w:fill="auto"/>
            <w:vAlign w:val="center"/>
            <w:hideMark/>
          </w:tcPr>
          <w:p w:rsidR="00A150C0" w:rsidRPr="00DE1954" w:rsidRDefault="00A150C0"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A150C0" w:rsidRPr="00DE1954" w:rsidRDefault="00A150C0" w:rsidP="00230E3D">
            <w:pPr>
              <w:spacing w:after="0" w:line="240" w:lineRule="auto"/>
              <w:jc w:val="center"/>
              <w:rPr>
                <w:rFonts w:ascii="Times New Roman" w:eastAsia="Times New Roman" w:hAnsi="Times New Roman" w:cs="Times New Roman"/>
                <w:color w:val="000000"/>
                <w:sz w:val="16"/>
                <w:szCs w:val="16"/>
                <w:lang w:eastAsia="it-IT"/>
              </w:rPr>
            </w:pPr>
          </w:p>
        </w:tc>
      </w:tr>
      <w:tr w:rsidR="00A150C0" w:rsidRPr="00DE1954" w:rsidTr="00230E3D">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A150C0" w:rsidRPr="00DE1954" w:rsidRDefault="00A150C0" w:rsidP="00230E3D">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A150C0" w:rsidRPr="00DE1954" w:rsidTr="00230E3D">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A150C0" w:rsidRPr="00DE1954" w:rsidRDefault="00A150C0" w:rsidP="00230E3D">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A150C0" w:rsidRPr="00DE1954" w:rsidRDefault="00A150C0"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2,34</w:t>
            </w:r>
          </w:p>
        </w:tc>
      </w:tr>
    </w:tbl>
    <w:p w:rsidR="00A150C0" w:rsidRDefault="00A150C0" w:rsidP="00A150C0"/>
    <w:p w:rsidR="009828F1" w:rsidRDefault="009828F1"/>
    <w:sectPr w:rsidR="009828F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0C0"/>
    <w:rsid w:val="001A138A"/>
    <w:rsid w:val="009828F1"/>
    <w:rsid w:val="00A150C0"/>
    <w:rsid w:val="00EF0D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37B19B-BC52-43A1-88FB-3EA4A035C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150C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3834</Characters>
  <Application>Microsoft Office Word</Application>
  <DocSecurity>0</DocSecurity>
  <Lines>31</Lines>
  <Paragraphs>8</Paragraphs>
  <ScaleCrop>false</ScaleCrop>
  <Company/>
  <LinksUpToDate>false</LinksUpToDate>
  <CharactersWithSpaces>4498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dc:creator>
  <cp:keywords/>
  <dc:description/>
  <cp:lastModifiedBy>segretario</cp:lastModifiedBy>
  <cp:revision>3</cp:revision>
  <dcterms:created xsi:type="dcterms:W3CDTF">2018-02-05T11:33:00Z</dcterms:created>
  <dcterms:modified xsi:type="dcterms:W3CDTF">2018-02-14T11:33:00Z</dcterms:modified>
</cp:coreProperties>
</file>